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B8" w:rsidRPr="00D8191F" w:rsidRDefault="00420CB8" w:rsidP="00420CB8">
      <w:pPr>
        <w:tabs>
          <w:tab w:val="left" w:pos="0"/>
        </w:tabs>
        <w:spacing w:before="100" w:after="100" w:line="300" w:lineRule="auto"/>
        <w:jc w:val="right"/>
        <w:rPr>
          <w:rFonts w:ascii="Times New Roman" w:eastAsia="Calibri" w:hAnsi="Times New Roman"/>
          <w:bCs/>
          <w:i/>
          <w:sz w:val="26"/>
          <w:szCs w:val="26"/>
          <w:lang w:val="pt-BR"/>
        </w:rPr>
      </w:pPr>
      <w:r w:rsidRPr="00D8191F">
        <w:rPr>
          <w:rFonts w:ascii="Times New Roman" w:hAnsi="Times New Roman"/>
          <w:i/>
          <w:color w:val="000000"/>
          <w:sz w:val="22"/>
          <w:szCs w:val="22"/>
        </w:rPr>
        <w:t>Mẫu 2021-SVNCKH-</w:t>
      </w:r>
      <w:r w:rsidR="00286A7C">
        <w:rPr>
          <w:rFonts w:ascii="Times New Roman" w:hAnsi="Times New Roman"/>
          <w:i/>
          <w:color w:val="000000"/>
          <w:sz w:val="22"/>
          <w:szCs w:val="22"/>
        </w:rPr>
        <w:t>19</w:t>
      </w:r>
      <w:bookmarkStart w:id="0" w:name="_GoBack"/>
      <w:bookmarkEnd w:id="0"/>
      <w:r w:rsidRPr="00D8191F">
        <w:rPr>
          <w:rFonts w:ascii="Times New Roman" w:hAnsi="Times New Roman"/>
          <w:i/>
          <w:color w:val="000000"/>
          <w:sz w:val="22"/>
          <w:szCs w:val="22"/>
        </w:rPr>
        <w:t>-Tiêu chí KT đơn vị</w:t>
      </w:r>
    </w:p>
    <w:p w:rsidR="00420CB8" w:rsidRPr="00F8568E" w:rsidRDefault="00420CB8" w:rsidP="00420CB8">
      <w:pPr>
        <w:tabs>
          <w:tab w:val="left" w:pos="0"/>
        </w:tabs>
        <w:spacing w:before="100" w:after="100" w:line="300" w:lineRule="auto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F8568E">
        <w:rPr>
          <w:rFonts w:ascii="Times New Roman" w:hAnsi="Times New Roman"/>
          <w:b/>
          <w:sz w:val="26"/>
          <w:szCs w:val="26"/>
          <w:lang w:val="en-US"/>
        </w:rPr>
        <w:t xml:space="preserve">TIÊU CHÍ </w:t>
      </w:r>
      <w:r w:rsidRPr="00F8568E">
        <w:rPr>
          <w:rFonts w:ascii="Times New Roman" w:hAnsi="Times New Roman"/>
          <w:b/>
          <w:sz w:val="26"/>
          <w:szCs w:val="26"/>
          <w:lang w:val="fr-FR"/>
        </w:rPr>
        <w:t>XÉT KHEN THƯỞNG ĐƠN VỊ CÓ THÀNH TÍCH XUẤT SẮC TRONG HOẠT ĐỘNG SINH VIÊN NGHIÊN CỨU KHOA HỌC</w:t>
      </w:r>
    </w:p>
    <w:p w:rsidR="00420CB8" w:rsidRPr="00F8568E" w:rsidRDefault="00420CB8" w:rsidP="00420CB8">
      <w:pPr>
        <w:tabs>
          <w:tab w:val="left" w:pos="0"/>
        </w:tabs>
        <w:spacing w:before="100" w:after="100" w:line="300" w:lineRule="auto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439"/>
        <w:gridCol w:w="1261"/>
      </w:tblGrid>
      <w:tr w:rsidR="00420CB8" w:rsidRPr="00F8568E" w:rsidTr="00D85669">
        <w:tc>
          <w:tcPr>
            <w:tcW w:w="696" w:type="dxa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b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7634" w:type="dxa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b/>
                <w:spacing w:val="-6"/>
                <w:sz w:val="26"/>
                <w:szCs w:val="26"/>
                <w:lang w:val="fr-FR"/>
              </w:rPr>
              <w:t>Tiêu chí</w:t>
            </w:r>
          </w:p>
        </w:tc>
        <w:tc>
          <w:tcPr>
            <w:tcW w:w="1276" w:type="dxa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b/>
                <w:spacing w:val="-6"/>
                <w:sz w:val="26"/>
                <w:szCs w:val="26"/>
                <w:lang w:val="fr-FR"/>
              </w:rPr>
              <w:t>Điểm</w:t>
            </w:r>
          </w:p>
        </w:tc>
      </w:tr>
      <w:tr w:rsidR="00420CB8" w:rsidRPr="00F8568E" w:rsidTr="00D85669">
        <w:tc>
          <w:tcPr>
            <w:tcW w:w="696" w:type="dxa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7634" w:type="dxa"/>
          </w:tcPr>
          <w:p w:rsidR="00420CB8" w:rsidRPr="00F8568E" w:rsidRDefault="00420CB8" w:rsidP="00D85669">
            <w:pPr>
              <w:spacing w:before="60" w:after="60"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z w:val="26"/>
                <w:szCs w:val="26"/>
                <w:lang w:val="fr-FR"/>
              </w:rPr>
              <w:t>Đơn vị có tỷ lệ sinh viên tham gia cuộc thi Sinh viên NCKH cấp Khoa/Viện ≥ 20 % số lượng sinh viên chính qui của đơn vị.</w:t>
            </w:r>
          </w:p>
        </w:tc>
        <w:tc>
          <w:tcPr>
            <w:tcW w:w="1276" w:type="dxa"/>
            <w:vAlign w:val="center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40</w:t>
            </w:r>
          </w:p>
        </w:tc>
      </w:tr>
      <w:tr w:rsidR="00420CB8" w:rsidRPr="00F8568E" w:rsidTr="00D85669">
        <w:tc>
          <w:tcPr>
            <w:tcW w:w="696" w:type="dxa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7634" w:type="dxa"/>
          </w:tcPr>
          <w:p w:rsidR="00420CB8" w:rsidRPr="00F8568E" w:rsidRDefault="00420CB8" w:rsidP="00D85669">
            <w:pPr>
              <w:spacing w:before="60" w:after="60"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z w:val="26"/>
                <w:szCs w:val="26"/>
                <w:lang w:val="fr-FR"/>
              </w:rPr>
              <w:t>Đơn vị có tỷ lệ sinh viên tham gia cuộc thi Sinh viên NCKH cấp Khoa/Viện ≥  15 %  số lượng sinh viên chính qui của đơn vị</w:t>
            </w:r>
          </w:p>
        </w:tc>
        <w:tc>
          <w:tcPr>
            <w:tcW w:w="1276" w:type="dxa"/>
            <w:vAlign w:val="center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30</w:t>
            </w:r>
          </w:p>
        </w:tc>
      </w:tr>
      <w:tr w:rsidR="00420CB8" w:rsidRPr="00F8568E" w:rsidTr="00D85669">
        <w:tc>
          <w:tcPr>
            <w:tcW w:w="696" w:type="dxa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3</w:t>
            </w:r>
          </w:p>
        </w:tc>
        <w:tc>
          <w:tcPr>
            <w:tcW w:w="7634" w:type="dxa"/>
          </w:tcPr>
          <w:p w:rsidR="00420CB8" w:rsidRPr="00F8568E" w:rsidRDefault="00420CB8" w:rsidP="00D85669">
            <w:pPr>
              <w:spacing w:before="60" w:after="60"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z w:val="26"/>
                <w:szCs w:val="26"/>
                <w:lang w:val="fr-FR"/>
              </w:rPr>
              <w:t>Đơn vị có tỷ lệ sinh viên tham gia cuộc thi Sinh viên NCKH cấp Khoa/Viện  ≥ 10 % số lượng sinh viên chính qui của đơn vị</w:t>
            </w:r>
          </w:p>
        </w:tc>
        <w:tc>
          <w:tcPr>
            <w:tcW w:w="1276" w:type="dxa"/>
            <w:vAlign w:val="center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20</w:t>
            </w:r>
          </w:p>
        </w:tc>
      </w:tr>
      <w:tr w:rsidR="00420CB8" w:rsidRPr="00F8568E" w:rsidTr="00D85669">
        <w:tc>
          <w:tcPr>
            <w:tcW w:w="696" w:type="dxa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4</w:t>
            </w:r>
          </w:p>
        </w:tc>
        <w:tc>
          <w:tcPr>
            <w:tcW w:w="7634" w:type="dxa"/>
          </w:tcPr>
          <w:p w:rsidR="00420CB8" w:rsidRPr="00F8568E" w:rsidRDefault="00420CB8" w:rsidP="00D85669">
            <w:pPr>
              <w:spacing w:before="60" w:after="60"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z w:val="26"/>
                <w:szCs w:val="26"/>
                <w:lang w:val="fr-FR"/>
              </w:rPr>
              <w:t>Đơn vị có tổ chức Hội nghị NCKH sinh viên</w:t>
            </w:r>
          </w:p>
        </w:tc>
        <w:tc>
          <w:tcPr>
            <w:tcW w:w="1276" w:type="dxa"/>
            <w:vAlign w:val="center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10</w:t>
            </w:r>
          </w:p>
        </w:tc>
      </w:tr>
      <w:tr w:rsidR="00420CB8" w:rsidRPr="00F8568E" w:rsidTr="00D85669">
        <w:tc>
          <w:tcPr>
            <w:tcW w:w="696" w:type="dxa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5</w:t>
            </w:r>
          </w:p>
        </w:tc>
        <w:tc>
          <w:tcPr>
            <w:tcW w:w="7634" w:type="dxa"/>
          </w:tcPr>
          <w:p w:rsidR="00420CB8" w:rsidRPr="00F8568E" w:rsidRDefault="00420CB8" w:rsidP="00D85669">
            <w:pPr>
              <w:spacing w:before="60" w:after="60"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z w:val="26"/>
                <w:szCs w:val="26"/>
                <w:lang w:val="fr-FR"/>
              </w:rPr>
              <w:t>Đơn vị có tổ chức sinh hoạt khoa học góp ý cho sinh viên</w:t>
            </w:r>
          </w:p>
        </w:tc>
        <w:tc>
          <w:tcPr>
            <w:tcW w:w="1276" w:type="dxa"/>
            <w:vAlign w:val="center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20</w:t>
            </w:r>
          </w:p>
        </w:tc>
      </w:tr>
      <w:tr w:rsidR="00420CB8" w:rsidRPr="00F8568E" w:rsidTr="00D85669">
        <w:tc>
          <w:tcPr>
            <w:tcW w:w="696" w:type="dxa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6</w:t>
            </w:r>
          </w:p>
        </w:tc>
        <w:tc>
          <w:tcPr>
            <w:tcW w:w="7634" w:type="dxa"/>
          </w:tcPr>
          <w:p w:rsidR="00420CB8" w:rsidRPr="00F8568E" w:rsidRDefault="00420CB8" w:rsidP="00D85669">
            <w:pPr>
              <w:spacing w:before="60" w:after="60"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z w:val="26"/>
                <w:szCs w:val="26"/>
                <w:lang w:val="fr-FR"/>
              </w:rPr>
              <w:t>Điểm cho 1 đề tài giải Nhất</w:t>
            </w:r>
          </w:p>
        </w:tc>
        <w:tc>
          <w:tcPr>
            <w:tcW w:w="1276" w:type="dxa"/>
            <w:vAlign w:val="center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10</w:t>
            </w:r>
          </w:p>
        </w:tc>
      </w:tr>
      <w:tr w:rsidR="00420CB8" w:rsidRPr="00F8568E" w:rsidTr="00D85669">
        <w:tc>
          <w:tcPr>
            <w:tcW w:w="696" w:type="dxa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7</w:t>
            </w:r>
          </w:p>
        </w:tc>
        <w:tc>
          <w:tcPr>
            <w:tcW w:w="7634" w:type="dxa"/>
          </w:tcPr>
          <w:p w:rsidR="00420CB8" w:rsidRPr="00F8568E" w:rsidRDefault="00420CB8" w:rsidP="00D85669">
            <w:pPr>
              <w:spacing w:before="60" w:after="60"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z w:val="26"/>
                <w:szCs w:val="26"/>
                <w:lang w:val="fr-FR"/>
              </w:rPr>
              <w:t>Điểm cho 1 đề tài giải Nhì</w:t>
            </w:r>
          </w:p>
        </w:tc>
        <w:tc>
          <w:tcPr>
            <w:tcW w:w="1276" w:type="dxa"/>
            <w:vAlign w:val="center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8</w:t>
            </w:r>
          </w:p>
        </w:tc>
      </w:tr>
      <w:tr w:rsidR="00420CB8" w:rsidRPr="00F8568E" w:rsidTr="00D85669">
        <w:tc>
          <w:tcPr>
            <w:tcW w:w="696" w:type="dxa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8</w:t>
            </w:r>
          </w:p>
        </w:tc>
        <w:tc>
          <w:tcPr>
            <w:tcW w:w="7634" w:type="dxa"/>
          </w:tcPr>
          <w:p w:rsidR="00420CB8" w:rsidRPr="00F8568E" w:rsidRDefault="00420CB8" w:rsidP="00D85669">
            <w:pPr>
              <w:spacing w:before="60" w:after="60"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z w:val="26"/>
                <w:szCs w:val="26"/>
                <w:lang w:val="fr-FR"/>
              </w:rPr>
              <w:t>Điểm cho 1 đề tài giải Ba</w:t>
            </w:r>
          </w:p>
        </w:tc>
        <w:tc>
          <w:tcPr>
            <w:tcW w:w="1276" w:type="dxa"/>
            <w:vAlign w:val="center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5</w:t>
            </w:r>
          </w:p>
        </w:tc>
      </w:tr>
      <w:tr w:rsidR="00420CB8" w:rsidRPr="00F8568E" w:rsidTr="00D85669">
        <w:tc>
          <w:tcPr>
            <w:tcW w:w="696" w:type="dxa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9</w:t>
            </w:r>
          </w:p>
        </w:tc>
        <w:tc>
          <w:tcPr>
            <w:tcW w:w="7634" w:type="dxa"/>
          </w:tcPr>
          <w:p w:rsidR="00420CB8" w:rsidRPr="00F8568E" w:rsidRDefault="00420CB8" w:rsidP="00D85669">
            <w:pPr>
              <w:spacing w:before="60" w:after="60"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z w:val="26"/>
                <w:szCs w:val="26"/>
                <w:lang w:val="fr-FR"/>
              </w:rPr>
              <w:t>Điểm cho 1 đề tài giải Khuyến khích</w:t>
            </w:r>
          </w:p>
        </w:tc>
        <w:tc>
          <w:tcPr>
            <w:tcW w:w="1276" w:type="dxa"/>
            <w:vAlign w:val="center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3</w:t>
            </w:r>
          </w:p>
        </w:tc>
      </w:tr>
      <w:tr w:rsidR="00420CB8" w:rsidRPr="00F8568E" w:rsidTr="00D85669">
        <w:tc>
          <w:tcPr>
            <w:tcW w:w="696" w:type="dxa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10</w:t>
            </w:r>
          </w:p>
        </w:tc>
        <w:tc>
          <w:tcPr>
            <w:tcW w:w="7634" w:type="dxa"/>
          </w:tcPr>
          <w:p w:rsidR="00420CB8" w:rsidRPr="00F8568E" w:rsidRDefault="00420CB8" w:rsidP="00D85669">
            <w:pPr>
              <w:spacing w:before="60" w:after="60" w:line="288" w:lineRule="auto"/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z w:val="26"/>
                <w:szCs w:val="26"/>
                <w:lang w:val="fr-FR"/>
              </w:rPr>
              <w:t>Điểm trừ đề tài dự thi không đạt giải/1 đề tài</w:t>
            </w:r>
          </w:p>
        </w:tc>
        <w:tc>
          <w:tcPr>
            <w:tcW w:w="1276" w:type="dxa"/>
            <w:vAlign w:val="center"/>
          </w:tcPr>
          <w:p w:rsidR="00420CB8" w:rsidRPr="00F8568E" w:rsidRDefault="00420CB8" w:rsidP="00D85669">
            <w:pPr>
              <w:spacing w:before="60" w:after="60" w:line="288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</w:pPr>
            <w:r w:rsidRPr="00F8568E">
              <w:rPr>
                <w:rFonts w:ascii="Times New Roman" w:hAnsi="Times New Roman"/>
                <w:spacing w:val="-6"/>
                <w:sz w:val="26"/>
                <w:szCs w:val="26"/>
                <w:lang w:val="fr-FR"/>
              </w:rPr>
              <w:t>5</w:t>
            </w:r>
          </w:p>
        </w:tc>
      </w:tr>
    </w:tbl>
    <w:p w:rsidR="00420CB8" w:rsidRPr="00F8568E" w:rsidRDefault="00420CB8" w:rsidP="00420CB8">
      <w:pPr>
        <w:tabs>
          <w:tab w:val="left" w:pos="1617"/>
        </w:tabs>
        <w:spacing w:line="288" w:lineRule="auto"/>
        <w:rPr>
          <w:rFonts w:ascii="Times New Roman" w:hAnsi="Times New Roman"/>
          <w:color w:val="000000"/>
          <w:spacing w:val="-4"/>
          <w:sz w:val="26"/>
          <w:szCs w:val="26"/>
          <w:lang w:val="en-US"/>
        </w:rPr>
      </w:pPr>
      <w:r w:rsidRPr="00F8568E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 xml:space="preserve"> </w:t>
      </w:r>
    </w:p>
    <w:p w:rsidR="00BB34A1" w:rsidRDefault="00BB34A1"/>
    <w:sectPr w:rsidR="00BB34A1" w:rsidSect="00420CB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8"/>
    <w:rsid w:val="000823A5"/>
    <w:rsid w:val="00286A7C"/>
    <w:rsid w:val="00420CB8"/>
    <w:rsid w:val="00B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8FFFA-6268-4146-8B44-A79CD945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CB8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Huong Thao</dc:creator>
  <cp:keywords/>
  <dc:description/>
  <cp:lastModifiedBy>Admin</cp:lastModifiedBy>
  <cp:revision>3</cp:revision>
  <dcterms:created xsi:type="dcterms:W3CDTF">2021-09-28T11:52:00Z</dcterms:created>
  <dcterms:modified xsi:type="dcterms:W3CDTF">2021-10-13T13:45:00Z</dcterms:modified>
</cp:coreProperties>
</file>